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B069ED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77962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:rsidR="0059144C" w:rsidRPr="00B069ED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B069E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:rsidR="0059144C" w:rsidRPr="00B069ED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0E0493" w:rsidRPr="000E0493" w:rsidRDefault="000E0493" w:rsidP="000E04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 w:rsidRPr="000E0493">
        <w:rPr>
          <w:rFonts w:ascii="Calibri" w:hAnsi="Calibri" w:cs="Calibri"/>
          <w:b/>
          <w:color w:val="000000"/>
        </w:rPr>
        <w:t>CS/AH01/1101433166/25/PS</w:t>
      </w:r>
    </w:p>
    <w:bookmarkEnd w:id="0"/>
    <w:p w:rsidR="00B069ED" w:rsidRPr="00B069ED" w:rsidRDefault="00B069E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B069ED" w:rsidRPr="00B069ED" w:rsidRDefault="00B069E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2B115B" w:rsidRPr="008D7EBE" w:rsidRDefault="002B115B" w:rsidP="002B115B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  <w:r w:rsidRPr="008D7EBE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446536" w:rsidRDefault="00446536" w:rsidP="002B115B">
      <w:pPr>
        <w:pStyle w:val="Default"/>
        <w:rPr>
          <w:rFonts w:asciiTheme="minorHAnsi" w:hAnsiTheme="minorHAnsi" w:cstheme="minorHAnsi"/>
        </w:rPr>
      </w:pPr>
    </w:p>
    <w:sectPr w:rsidR="00446536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F6F19"/>
    <w:multiLevelType w:val="multilevel"/>
    <w:tmpl w:val="BB98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E0493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B115B"/>
    <w:rsid w:val="002C7089"/>
    <w:rsid w:val="00312C38"/>
    <w:rsid w:val="00323455"/>
    <w:rsid w:val="00374373"/>
    <w:rsid w:val="0037780A"/>
    <w:rsid w:val="00436473"/>
    <w:rsid w:val="00446536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069ED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4094A6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B069E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rsid w:val="004465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Tipusdelletraperdefectedelpargraf"/>
    <w:rsid w:val="00446536"/>
  </w:style>
  <w:style w:type="paragraph" w:styleId="NormalWeb">
    <w:name w:val="Normal (Web)"/>
    <w:basedOn w:val="Normal"/>
    <w:uiPriority w:val="99"/>
    <w:semiHidden/>
    <w:unhideWhenUsed/>
    <w:rsid w:val="004465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2023-06-16T11:59:00Z</dcterms:created>
  <dcterms:modified xsi:type="dcterms:W3CDTF">2025-04-16T08:10:00Z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